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FD5" w:rsidRPr="00283DA8" w:rsidRDefault="00196FD5" w:rsidP="00196FD5">
      <w:pPr>
        <w:tabs>
          <w:tab w:val="right" w:leader="underscore" w:pos="9360"/>
          <w:tab w:val="right" w:leader="underscore" w:pos="12870"/>
        </w:tabs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 xml:space="preserve">Student’s Name: </w:t>
      </w:r>
      <w:r>
        <w:rPr>
          <w:rFonts w:ascii="Times New Roman" w:hAnsi="Times New Roman" w:cs="Times New Roman"/>
          <w:b/>
          <w:sz w:val="20"/>
          <w:szCs w:val="20"/>
        </w:rPr>
        <w:tab/>
        <w:t>Date:</w:t>
      </w: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283DA8" w:rsidRPr="00283DA8" w:rsidRDefault="00283DA8" w:rsidP="00283DA8">
      <w:pPr>
        <w:tabs>
          <w:tab w:val="right" w:leader="underscore" w:pos="12870"/>
        </w:tabs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>Inquiry Question</w:t>
      </w:r>
      <w:r w:rsidR="00196FD5">
        <w:rPr>
          <w:rFonts w:ascii="Times New Roman" w:hAnsi="Times New Roman" w:cs="Times New Roman"/>
          <w:b/>
          <w:sz w:val="20"/>
          <w:szCs w:val="20"/>
        </w:rPr>
        <w:t>(s)</w:t>
      </w:r>
      <w:r w:rsidRPr="00283DA8">
        <w:rPr>
          <w:rFonts w:ascii="Times New Roman" w:hAnsi="Times New Roman" w:cs="Times New Roman"/>
          <w:b/>
          <w:sz w:val="20"/>
          <w:szCs w:val="20"/>
        </w:rPr>
        <w:t>:</w:t>
      </w:r>
      <w:r w:rsidRPr="00283DA8">
        <w:rPr>
          <w:rFonts w:ascii="Times New Roman" w:hAnsi="Times New Roman" w:cs="Times New Roman"/>
          <w:b/>
          <w:sz w:val="20"/>
          <w:szCs w:val="20"/>
        </w:rPr>
        <w:tab/>
      </w:r>
    </w:p>
    <w:p w:rsidR="00283DA8" w:rsidRPr="00283DA8" w:rsidRDefault="00283DA8" w:rsidP="00283DA8">
      <w:pPr>
        <w:tabs>
          <w:tab w:val="right" w:leader="underscore" w:pos="12870"/>
        </w:tabs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2970"/>
        <w:gridCol w:w="2070"/>
        <w:gridCol w:w="6858"/>
      </w:tblGrid>
      <w:tr w:rsidR="00283DA8" w:rsidRPr="00283DA8" w:rsidTr="00D3209F">
        <w:tc>
          <w:tcPr>
            <w:tcW w:w="1278" w:type="dxa"/>
          </w:tcPr>
          <w:p w:rsidR="00283DA8" w:rsidRPr="00283DA8" w:rsidRDefault="00283DA8" w:rsidP="00283F22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Phase</w:t>
            </w:r>
          </w:p>
        </w:tc>
        <w:tc>
          <w:tcPr>
            <w:tcW w:w="29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 xml:space="preserve">Keywords </w:t>
            </w: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Feelings</w:t>
            </w: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Accomplishments</w:t>
            </w:r>
            <w:r w:rsidR="00D3209F">
              <w:rPr>
                <w:rFonts w:ascii="Times New Roman" w:hAnsi="Times New Roman" w:cs="Times New Roman"/>
                <w:b/>
              </w:rPr>
              <w:t xml:space="preserve"> or Challenges</w:t>
            </w:r>
          </w:p>
        </w:tc>
      </w:tr>
      <w:tr w:rsidR="00283DA8" w:rsidRPr="00283DA8" w:rsidTr="00D3209F">
        <w:tc>
          <w:tcPr>
            <w:tcW w:w="127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Open</w:t>
            </w:r>
          </w:p>
        </w:tc>
        <w:tc>
          <w:tcPr>
            <w:tcW w:w="2970" w:type="dxa"/>
          </w:tcPr>
          <w:p w:rsidR="00283DA8" w:rsidRDefault="00753F6A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Build </w:t>
            </w:r>
            <w:r w:rsidR="00283DA8" w:rsidRPr="00283DA8">
              <w:rPr>
                <w:rFonts w:ascii="Times New Roman" w:hAnsi="Times New Roman" w:cs="Times New Roman"/>
              </w:rPr>
              <w:t>Curiosity</w:t>
            </w:r>
          </w:p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283DA8" w:rsidRPr="00283DA8" w:rsidTr="00D3209F">
        <w:tc>
          <w:tcPr>
            <w:tcW w:w="127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Immerse</w:t>
            </w:r>
          </w:p>
        </w:tc>
        <w:tc>
          <w:tcPr>
            <w:tcW w:w="29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Build Background Knowledge</w:t>
            </w:r>
          </w:p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283DA8" w:rsidRPr="00283DA8" w:rsidTr="00D3209F">
        <w:tc>
          <w:tcPr>
            <w:tcW w:w="127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Explore</w:t>
            </w:r>
          </w:p>
        </w:tc>
        <w:tc>
          <w:tcPr>
            <w:tcW w:w="29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Look Around</w:t>
            </w:r>
          </w:p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283DA8" w:rsidRPr="00283DA8" w:rsidTr="00D3209F">
        <w:tc>
          <w:tcPr>
            <w:tcW w:w="127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Identify</w:t>
            </w:r>
          </w:p>
        </w:tc>
        <w:tc>
          <w:tcPr>
            <w:tcW w:w="29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Identify Inquiry Question</w:t>
            </w:r>
          </w:p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283DA8" w:rsidRPr="00283DA8" w:rsidTr="00D3209F">
        <w:tc>
          <w:tcPr>
            <w:tcW w:w="127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Gather</w:t>
            </w:r>
          </w:p>
        </w:tc>
        <w:tc>
          <w:tcPr>
            <w:tcW w:w="29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Gather Information</w:t>
            </w:r>
          </w:p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283DA8" w:rsidRPr="00283DA8" w:rsidTr="00D3209F">
        <w:tc>
          <w:tcPr>
            <w:tcW w:w="127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Create</w:t>
            </w:r>
          </w:p>
        </w:tc>
        <w:tc>
          <w:tcPr>
            <w:tcW w:w="2970" w:type="dxa"/>
          </w:tcPr>
          <w:p w:rsid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Communicate Learning</w:t>
            </w:r>
          </w:p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283DA8" w:rsidRPr="00283DA8" w:rsidTr="00D3209F">
        <w:tc>
          <w:tcPr>
            <w:tcW w:w="127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Share</w:t>
            </w:r>
          </w:p>
        </w:tc>
        <w:tc>
          <w:tcPr>
            <w:tcW w:w="29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Share Learning</w:t>
            </w:r>
          </w:p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Learn from Each Other</w:t>
            </w: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283DA8" w:rsidRPr="00283DA8" w:rsidTr="00D3209F">
        <w:trPr>
          <w:trHeight w:val="611"/>
        </w:trPr>
        <w:tc>
          <w:tcPr>
            <w:tcW w:w="127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Evaluate</w:t>
            </w:r>
          </w:p>
        </w:tc>
        <w:tc>
          <w:tcPr>
            <w:tcW w:w="29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Reflect on Process</w:t>
            </w:r>
          </w:p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Reflect on Content</w:t>
            </w: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</w:tbl>
    <w:p w:rsidR="00283DA8" w:rsidRPr="00E82626" w:rsidRDefault="00283DA8">
      <w:pPr>
        <w:rPr>
          <w:rFonts w:ascii="Times New Roman" w:hAnsi="Times New Roman" w:cs="Times New Roman"/>
          <w:sz w:val="16"/>
          <w:szCs w:val="16"/>
        </w:rPr>
      </w:pPr>
      <w:bookmarkStart w:id="0" w:name="_GoBack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0"/>
        <w:gridCol w:w="1916"/>
        <w:gridCol w:w="1900"/>
        <w:gridCol w:w="1919"/>
        <w:gridCol w:w="1911"/>
        <w:gridCol w:w="1838"/>
        <w:gridCol w:w="1762"/>
      </w:tblGrid>
      <w:tr w:rsidR="00283DA8" w:rsidTr="00283DA8">
        <w:tc>
          <w:tcPr>
            <w:tcW w:w="1930" w:type="dxa"/>
          </w:tcPr>
          <w:bookmarkEnd w:id="0"/>
          <w:p w:rsidR="00283DA8" w:rsidRPr="00283DA8" w:rsidRDefault="00283DA8" w:rsidP="00283D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Feelings Key</w:t>
            </w:r>
          </w:p>
        </w:tc>
        <w:tc>
          <w:tcPr>
            <w:tcW w:w="1916" w:type="dxa"/>
          </w:tcPr>
          <w:p w:rsidR="00283DA8" w:rsidRPr="00283DA8" w:rsidRDefault="00283DA8" w:rsidP="00283D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Excited</w:t>
            </w:r>
          </w:p>
        </w:tc>
        <w:tc>
          <w:tcPr>
            <w:tcW w:w="1900" w:type="dxa"/>
          </w:tcPr>
          <w:p w:rsidR="00283DA8" w:rsidRPr="00283DA8" w:rsidRDefault="00283DA8" w:rsidP="00283D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Happy</w:t>
            </w:r>
          </w:p>
        </w:tc>
        <w:tc>
          <w:tcPr>
            <w:tcW w:w="1919" w:type="dxa"/>
          </w:tcPr>
          <w:p w:rsidR="00283DA8" w:rsidRPr="00283DA8" w:rsidRDefault="00283DA8" w:rsidP="00283D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Neutral</w:t>
            </w:r>
          </w:p>
        </w:tc>
        <w:tc>
          <w:tcPr>
            <w:tcW w:w="1911" w:type="dxa"/>
          </w:tcPr>
          <w:p w:rsidR="00283DA8" w:rsidRPr="00283DA8" w:rsidRDefault="00B3686C" w:rsidP="00283D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Confused</w:t>
            </w:r>
          </w:p>
        </w:tc>
        <w:tc>
          <w:tcPr>
            <w:tcW w:w="1838" w:type="dxa"/>
          </w:tcPr>
          <w:p w:rsidR="00283DA8" w:rsidRPr="00283DA8" w:rsidRDefault="00283DA8" w:rsidP="00283D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Sad</w:t>
            </w:r>
          </w:p>
        </w:tc>
        <w:tc>
          <w:tcPr>
            <w:tcW w:w="1762" w:type="dxa"/>
          </w:tcPr>
          <w:p w:rsidR="00283DA8" w:rsidRPr="00283DA8" w:rsidRDefault="00D3209F" w:rsidP="00283D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Your Own?</w:t>
            </w:r>
          </w:p>
        </w:tc>
      </w:tr>
      <w:tr w:rsidR="00283DA8" w:rsidTr="00283DA8">
        <w:tc>
          <w:tcPr>
            <w:tcW w:w="1930" w:type="dxa"/>
          </w:tcPr>
          <w:p w:rsidR="00283DA8" w:rsidRPr="00D3209F" w:rsidRDefault="00283DA8" w:rsidP="00283DA8">
            <w:pPr>
              <w:jc w:val="center"/>
              <w:rPr>
                <w:rFonts w:ascii="Times New Roman" w:hAnsi="Times New Roman" w:cs="Times New Roman"/>
              </w:rPr>
            </w:pPr>
            <w:r w:rsidRPr="00D3209F">
              <w:rPr>
                <w:rFonts w:ascii="Times New Roman" w:hAnsi="Times New Roman" w:cs="Times New Roman"/>
              </w:rPr>
              <w:t>Emoticons</w:t>
            </w:r>
          </w:p>
        </w:tc>
        <w:tc>
          <w:tcPr>
            <w:tcW w:w="1916" w:type="dxa"/>
          </w:tcPr>
          <w:p w:rsidR="00283DA8" w:rsidRPr="00D3209F" w:rsidRDefault="00D3209F" w:rsidP="00283D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3209F">
              <w:rPr>
                <w:rFonts w:ascii="Times New Roman" w:hAnsi="Times New Roman" w:cs="Times New Roman"/>
                <w:sz w:val="32"/>
                <w:szCs w:val="32"/>
              </w:rPr>
              <w:sym w:font="Wingdings" w:char="F043"/>
            </w:r>
          </w:p>
        </w:tc>
        <w:tc>
          <w:tcPr>
            <w:tcW w:w="1900" w:type="dxa"/>
          </w:tcPr>
          <w:p w:rsidR="00283DA8" w:rsidRPr="00D3209F" w:rsidRDefault="00283DA8" w:rsidP="00283D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3209F">
              <w:rPr>
                <w:rFonts w:ascii="Times New Roman" w:hAnsi="Times New Roman" w:cs="Times New Roman"/>
                <w:sz w:val="32"/>
                <w:szCs w:val="32"/>
              </w:rPr>
              <w:sym w:font="Wingdings" w:char="F04A"/>
            </w:r>
          </w:p>
        </w:tc>
        <w:tc>
          <w:tcPr>
            <w:tcW w:w="1919" w:type="dxa"/>
          </w:tcPr>
          <w:p w:rsidR="00283DA8" w:rsidRPr="00D3209F" w:rsidRDefault="00D3209F" w:rsidP="00283D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3209F">
              <w:rPr>
                <w:rFonts w:ascii="Times New Roman" w:hAnsi="Times New Roman" w:cs="Times New Roman"/>
                <w:sz w:val="32"/>
                <w:szCs w:val="32"/>
              </w:rPr>
              <w:sym w:font="Wingdings" w:char="F04B"/>
            </w:r>
          </w:p>
        </w:tc>
        <w:tc>
          <w:tcPr>
            <w:tcW w:w="1911" w:type="dxa"/>
          </w:tcPr>
          <w:p w:rsidR="00B3686C" w:rsidRPr="00D3209F" w:rsidRDefault="00D3209F" w:rsidP="00B368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3209F">
              <w:rPr>
                <w:rFonts w:ascii="Times New Roman" w:hAnsi="Times New Roman" w:cs="Times New Roman"/>
                <w:sz w:val="32"/>
                <w:szCs w:val="32"/>
              </w:rPr>
              <w:sym w:font="Wingdings" w:char="F044"/>
            </w:r>
          </w:p>
        </w:tc>
        <w:tc>
          <w:tcPr>
            <w:tcW w:w="1838" w:type="dxa"/>
          </w:tcPr>
          <w:p w:rsidR="00283DA8" w:rsidRPr="00D3209F" w:rsidRDefault="00283DA8" w:rsidP="00283D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3209F">
              <w:rPr>
                <w:rFonts w:ascii="Times New Roman" w:hAnsi="Times New Roman" w:cs="Times New Roman"/>
                <w:sz w:val="32"/>
                <w:szCs w:val="32"/>
              </w:rPr>
              <w:sym w:font="Wingdings" w:char="F04C"/>
            </w:r>
          </w:p>
        </w:tc>
        <w:tc>
          <w:tcPr>
            <w:tcW w:w="1762" w:type="dxa"/>
          </w:tcPr>
          <w:p w:rsidR="00283DA8" w:rsidRPr="00D3209F" w:rsidRDefault="00283DA8" w:rsidP="00283D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B3686C" w:rsidRPr="009001BB" w:rsidRDefault="00B3686C" w:rsidP="00B3686C">
      <w:pPr>
        <w:tabs>
          <w:tab w:val="right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lastRenderedPageBreak/>
        <w:t xml:space="preserve">What </w:t>
      </w:r>
      <w:r w:rsidR="009001BB">
        <w:rPr>
          <w:rFonts w:ascii="Times New Roman" w:hAnsi="Times New Roman" w:cs="Times New Roman"/>
        </w:rPr>
        <w:t xml:space="preserve">new knowledge </w:t>
      </w:r>
      <w:r w:rsidRPr="009001BB">
        <w:rPr>
          <w:rFonts w:ascii="Times New Roman" w:hAnsi="Times New Roman" w:cs="Times New Roman"/>
        </w:rPr>
        <w:t xml:space="preserve">did I </w:t>
      </w:r>
      <w:r w:rsidR="009001BB">
        <w:rPr>
          <w:rFonts w:ascii="Times New Roman" w:hAnsi="Times New Roman" w:cs="Times New Roman"/>
        </w:rPr>
        <w:t xml:space="preserve">learn in this </w:t>
      </w:r>
      <w:r w:rsidRPr="009001BB">
        <w:rPr>
          <w:rFonts w:ascii="Times New Roman" w:hAnsi="Times New Roman" w:cs="Times New Roman"/>
        </w:rPr>
        <w:t>inquiry unit?</w:t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9001BB" w:rsidRPr="009001BB" w:rsidRDefault="009001BB" w:rsidP="009001BB">
      <w:pPr>
        <w:tabs>
          <w:tab w:val="right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>What did I do very well in this inquiry unit?</w:t>
      </w:r>
    </w:p>
    <w:p w:rsidR="009001BB" w:rsidRPr="009001BB" w:rsidRDefault="009001BB" w:rsidP="009001BB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9001BB" w:rsidRPr="009001BB" w:rsidRDefault="009001BB" w:rsidP="009001BB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9001BB" w:rsidRPr="009001BB" w:rsidRDefault="009001BB" w:rsidP="009001BB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9001BB" w:rsidRPr="009001BB" w:rsidRDefault="009001BB" w:rsidP="009001BB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806660">
      <w:pPr>
        <w:tabs>
          <w:tab w:val="right" w:leader="underscore" w:pos="12780"/>
        </w:tabs>
        <w:spacing w:before="240"/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>What could I do better next time?</w:t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806660">
      <w:pPr>
        <w:tabs>
          <w:tab w:val="right" w:leader="underscore" w:pos="12780"/>
        </w:tabs>
        <w:spacing w:before="240"/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>What new questions do I have or what new topics do I want to study?</w:t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sectPr w:rsidR="00B3686C" w:rsidRPr="009001BB" w:rsidSect="00283D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20" w:right="1440" w:bottom="835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5D9" w:rsidRDefault="00D435D9" w:rsidP="00283DA8">
      <w:pPr>
        <w:spacing w:after="0" w:line="240" w:lineRule="auto"/>
      </w:pPr>
      <w:r>
        <w:separator/>
      </w:r>
    </w:p>
  </w:endnote>
  <w:endnote w:type="continuationSeparator" w:id="0">
    <w:p w:rsidR="00D435D9" w:rsidRDefault="00D435D9" w:rsidP="00283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1BB" w:rsidRDefault="009001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1BB" w:rsidRPr="009001BB" w:rsidRDefault="009001BB" w:rsidP="009001BB">
    <w:pPr>
      <w:spacing w:after="0" w:line="240" w:lineRule="auto"/>
      <w:ind w:left="720" w:hanging="720"/>
      <w:jc w:val="center"/>
      <w:rPr>
        <w:rFonts w:ascii="Times New Roman" w:hAnsi="Times New Roman" w:cs="Times New Roman"/>
        <w:sz w:val="20"/>
        <w:szCs w:val="20"/>
      </w:rPr>
    </w:pPr>
    <w:r w:rsidRPr="009001BB">
      <w:rPr>
        <w:rFonts w:ascii="Times New Roman" w:hAnsi="Times New Roman" w:cs="Times New Roman"/>
        <w:sz w:val="20"/>
        <w:szCs w:val="20"/>
      </w:rPr>
      <w:t xml:space="preserve">Developed by Judi Moreillon </w:t>
    </w:r>
    <w:r w:rsidRPr="009001BB">
      <w:rPr>
        <w:rFonts w:ascii="Times New Roman" w:hAnsi="Times New Roman" w:cs="Times New Roman"/>
        <w:bCs/>
        <w:kern w:val="36"/>
        <w:sz w:val="20"/>
        <w:szCs w:val="20"/>
      </w:rPr>
      <w:t xml:space="preserve">for the Denton Inquiry 4 Lifelong Learning. </w:t>
    </w:r>
    <w:r>
      <w:rPr>
        <w:rFonts w:ascii="Times New Roman" w:hAnsi="Times New Roman" w:cs="Times New Roman"/>
        <w:bCs/>
        <w:kern w:val="36"/>
        <w:sz w:val="20"/>
        <w:szCs w:val="20"/>
      </w:rPr>
      <w:br/>
    </w:r>
    <w:r w:rsidRPr="009001BB">
      <w:rPr>
        <w:rFonts w:ascii="Times New Roman" w:hAnsi="Times New Roman" w:cs="Times New Roman"/>
        <w:sz w:val="20"/>
        <w:szCs w:val="20"/>
      </w:rPr>
      <w:t xml:space="preserve">Licensed under the Creative Commons Attribution–Noncommercial–Share Alike 2.5 License: </w:t>
    </w:r>
    <w:hyperlink r:id="rId1" w:history="1">
      <w:r w:rsidRPr="009001BB">
        <w:rPr>
          <w:rStyle w:val="Hyperlink"/>
          <w:rFonts w:ascii="Times New Roman" w:hAnsi="Times New Roman" w:cs="Times New Roman"/>
          <w:sz w:val="20"/>
          <w:szCs w:val="20"/>
        </w:rPr>
        <w:t>http://creativecommons.org/licenses/by-nc-sa/2.5/</w:t>
      </w:r>
    </w:hyperlink>
    <w:r w:rsidRPr="009001BB">
      <w:rPr>
        <w:rFonts w:ascii="Times New Roman" w:hAnsi="Times New Roman" w:cs="Times New Roman"/>
        <w:sz w:val="20"/>
        <w:szCs w:val="20"/>
      </w:rPr>
      <w:t>.</w:t>
    </w:r>
  </w:p>
  <w:p w:rsidR="00283DA8" w:rsidRPr="009001BB" w:rsidRDefault="009001BB" w:rsidP="00283DA8">
    <w:pPr>
      <w:spacing w:after="0" w:line="240" w:lineRule="auto"/>
      <w:ind w:left="720" w:hanging="720"/>
      <w:jc w:val="center"/>
      <w:rPr>
        <w:rFonts w:ascii="Times New Roman" w:hAnsi="Times New Roman"/>
        <w:sz w:val="18"/>
        <w:szCs w:val="18"/>
      </w:rPr>
    </w:pPr>
    <w:r w:rsidRPr="009001BB">
      <w:rPr>
        <w:rFonts w:ascii="Times New Roman" w:hAnsi="Times New Roman" w:cs="Times New Roman"/>
        <w:sz w:val="18"/>
        <w:szCs w:val="18"/>
      </w:rPr>
      <w:t xml:space="preserve">Inquiry Phases: </w:t>
    </w:r>
    <w:r w:rsidR="00283DA8" w:rsidRPr="009001BB">
      <w:rPr>
        <w:rFonts w:ascii="Times New Roman" w:hAnsi="Times New Roman" w:cs="Times New Roman"/>
        <w:i/>
        <w:sz w:val="18"/>
        <w:szCs w:val="18"/>
      </w:rPr>
      <w:t>Guided Inquiry Design: A Framework for Inquiry in Your</w:t>
    </w:r>
    <w:r w:rsidR="00283DA8" w:rsidRPr="009001BB">
      <w:rPr>
        <w:rFonts w:ascii="Times New Roman" w:hAnsi="Times New Roman" w:cs="Times New Roman"/>
        <w:sz w:val="18"/>
        <w:szCs w:val="18"/>
      </w:rPr>
      <w:t xml:space="preserve"> School by C</w:t>
    </w:r>
    <w:r w:rsidRPr="009001BB">
      <w:rPr>
        <w:rFonts w:ascii="Times New Roman" w:hAnsi="Times New Roman" w:cs="Times New Roman"/>
        <w:sz w:val="18"/>
        <w:szCs w:val="18"/>
      </w:rPr>
      <w:t xml:space="preserve">. C. </w:t>
    </w:r>
    <w:proofErr w:type="spellStart"/>
    <w:r w:rsidRPr="009001BB">
      <w:rPr>
        <w:rFonts w:ascii="Times New Roman" w:hAnsi="Times New Roman" w:cs="Times New Roman"/>
        <w:sz w:val="18"/>
        <w:szCs w:val="18"/>
      </w:rPr>
      <w:t>Kuhlthau</w:t>
    </w:r>
    <w:proofErr w:type="spellEnd"/>
    <w:r w:rsidRPr="009001BB">
      <w:rPr>
        <w:rFonts w:ascii="Times New Roman" w:hAnsi="Times New Roman" w:cs="Times New Roman"/>
        <w:sz w:val="18"/>
        <w:szCs w:val="18"/>
      </w:rPr>
      <w:t xml:space="preserve">, L. K. </w:t>
    </w:r>
    <w:proofErr w:type="spellStart"/>
    <w:r w:rsidRPr="009001BB">
      <w:rPr>
        <w:rFonts w:ascii="Times New Roman" w:hAnsi="Times New Roman" w:cs="Times New Roman"/>
        <w:sz w:val="18"/>
        <w:szCs w:val="18"/>
      </w:rPr>
      <w:t>Maniotes</w:t>
    </w:r>
    <w:proofErr w:type="spellEnd"/>
    <w:r w:rsidRPr="009001BB">
      <w:rPr>
        <w:rFonts w:ascii="Times New Roman" w:hAnsi="Times New Roman" w:cs="Times New Roman"/>
        <w:sz w:val="18"/>
        <w:szCs w:val="18"/>
      </w:rPr>
      <w:t>, &amp; A.</w:t>
    </w:r>
    <w:r w:rsidR="00283DA8" w:rsidRPr="009001BB">
      <w:rPr>
        <w:rFonts w:ascii="Times New Roman" w:hAnsi="Times New Roman" w:cs="Times New Roman"/>
        <w:sz w:val="18"/>
        <w:szCs w:val="18"/>
      </w:rPr>
      <w:t xml:space="preserve"> K. </w:t>
    </w:r>
    <w:proofErr w:type="spellStart"/>
    <w:r w:rsidR="00283DA8" w:rsidRPr="009001BB">
      <w:rPr>
        <w:rFonts w:ascii="Times New Roman" w:hAnsi="Times New Roman" w:cs="Times New Roman"/>
        <w:sz w:val="18"/>
        <w:szCs w:val="18"/>
      </w:rPr>
      <w:t>Caspari</w:t>
    </w:r>
    <w:proofErr w:type="spellEnd"/>
    <w:r w:rsidR="00283DA8" w:rsidRPr="009001BB">
      <w:rPr>
        <w:rFonts w:ascii="Times New Roman" w:hAnsi="Times New Roman" w:cs="Times New Roman"/>
        <w:sz w:val="18"/>
        <w:szCs w:val="18"/>
      </w:rPr>
      <w:t xml:space="preserve"> </w:t>
    </w:r>
    <w:r w:rsidRPr="009001BB">
      <w:rPr>
        <w:rFonts w:ascii="Times New Roman" w:hAnsi="Times New Roman" w:cs="Times New Roman"/>
        <w:sz w:val="18"/>
        <w:szCs w:val="18"/>
      </w:rPr>
      <w:t xml:space="preserve"> </w:t>
    </w:r>
    <w:r w:rsidR="00283DA8" w:rsidRPr="009001BB">
      <w:rPr>
        <w:rFonts w:ascii="Times New Roman" w:hAnsi="Times New Roman" w:cs="Times New Roman"/>
        <w:sz w:val="18"/>
        <w:szCs w:val="18"/>
      </w:rPr>
      <w:t xml:space="preserve">(Libraries Unlimited 2012) </w:t>
    </w:r>
  </w:p>
  <w:p w:rsidR="00283DA8" w:rsidRDefault="00283DA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1BB" w:rsidRDefault="009001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5D9" w:rsidRDefault="00D435D9" w:rsidP="00283DA8">
      <w:pPr>
        <w:spacing w:after="0" w:line="240" w:lineRule="auto"/>
      </w:pPr>
      <w:r>
        <w:separator/>
      </w:r>
    </w:p>
  </w:footnote>
  <w:footnote w:type="continuationSeparator" w:id="0">
    <w:p w:rsidR="00D435D9" w:rsidRDefault="00D435D9" w:rsidP="00283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1BB" w:rsidRDefault="009001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A8" w:rsidRPr="00283DA8" w:rsidRDefault="00283DA8">
    <w:pPr>
      <w:pStyle w:val="Header"/>
      <w:rPr>
        <w:rFonts w:ascii="Times New Roman" w:hAnsi="Times New Roman" w:cs="Times New Roman"/>
        <w:sz w:val="24"/>
        <w:szCs w:val="24"/>
      </w:rPr>
    </w:pPr>
    <w:r w:rsidRPr="00283DA8">
      <w:rPr>
        <w:rFonts w:ascii="Times New Roman" w:hAnsi="Times New Roman" w:cs="Times New Roman"/>
        <w:sz w:val="24"/>
        <w:szCs w:val="24"/>
      </w:rPr>
      <w:t>Evaluate – Reflection Graphic Organizer</w:t>
    </w:r>
  </w:p>
  <w:p w:rsidR="00283DA8" w:rsidRDefault="00283D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660" w:rsidRPr="00283DA8" w:rsidRDefault="00806660" w:rsidP="00806660">
    <w:pPr>
      <w:pStyle w:val="Header"/>
      <w:rPr>
        <w:rFonts w:ascii="Times New Roman" w:hAnsi="Times New Roman" w:cs="Times New Roman"/>
        <w:sz w:val="24"/>
        <w:szCs w:val="24"/>
      </w:rPr>
    </w:pPr>
    <w:r w:rsidRPr="00283DA8">
      <w:rPr>
        <w:rFonts w:ascii="Times New Roman" w:hAnsi="Times New Roman" w:cs="Times New Roman"/>
        <w:sz w:val="24"/>
        <w:szCs w:val="24"/>
      </w:rPr>
      <w:t>Evaluate – Reflection Graphic Organizer</w:t>
    </w:r>
  </w:p>
  <w:p w:rsidR="00806660" w:rsidRDefault="008066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EEF"/>
    <w:rsid w:val="00060EEF"/>
    <w:rsid w:val="00196FD5"/>
    <w:rsid w:val="00220975"/>
    <w:rsid w:val="00225040"/>
    <w:rsid w:val="00226FC1"/>
    <w:rsid w:val="00283DA8"/>
    <w:rsid w:val="00283F22"/>
    <w:rsid w:val="005D0A39"/>
    <w:rsid w:val="006A33DB"/>
    <w:rsid w:val="00753F6A"/>
    <w:rsid w:val="00806660"/>
    <w:rsid w:val="009001BB"/>
    <w:rsid w:val="00B3686C"/>
    <w:rsid w:val="00C13AC8"/>
    <w:rsid w:val="00D3209F"/>
    <w:rsid w:val="00D435D9"/>
    <w:rsid w:val="00E8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  <w:style w:type="paragraph" w:styleId="BalloonText">
    <w:name w:val="Balloon Text"/>
    <w:basedOn w:val="Normal"/>
    <w:link w:val="BalloonTextChar"/>
    <w:uiPriority w:val="99"/>
    <w:semiHidden/>
    <w:unhideWhenUsed/>
    <w:rsid w:val="00E82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6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  <w:style w:type="paragraph" w:styleId="BalloonText">
    <w:name w:val="Balloon Text"/>
    <w:basedOn w:val="Normal"/>
    <w:link w:val="BalloonTextChar"/>
    <w:uiPriority w:val="99"/>
    <w:semiHidden/>
    <w:unhideWhenUsed/>
    <w:rsid w:val="00E82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6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2.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2014-04-26T23:02:00Z</cp:lastPrinted>
  <dcterms:created xsi:type="dcterms:W3CDTF">2014-04-19T01:25:00Z</dcterms:created>
  <dcterms:modified xsi:type="dcterms:W3CDTF">2014-04-26T23:04:00Z</dcterms:modified>
</cp:coreProperties>
</file>